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470"/>
        <w:gridCol w:w="5211"/>
      </w:tblGrid>
      <w:tr w:rsidR="00093BE6" w:rsidRPr="00A73C77" w14:paraId="5A630D83" w14:textId="77777777">
        <w:tc>
          <w:tcPr>
            <w:tcW w:w="3470" w:type="dxa"/>
          </w:tcPr>
          <w:p w14:paraId="65996857" w14:textId="77777777" w:rsidR="00093BE6" w:rsidRPr="00A73C77" w:rsidRDefault="00CD3EEB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>
              <w:rPr>
                <w:rFonts w:cs="B Zar"/>
              </w:rPr>
              <w:pict w14:anchorId="75979E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90pt">
                  <v:imagedata r:id="rId5" o:title=""/>
                </v:shape>
              </w:pict>
            </w:r>
          </w:p>
        </w:tc>
        <w:tc>
          <w:tcPr>
            <w:tcW w:w="5211" w:type="dxa"/>
          </w:tcPr>
          <w:p w14:paraId="4944BA6E" w14:textId="77777777" w:rsidR="00093BE6" w:rsidRPr="00A73C77" w:rsidRDefault="00177F00" w:rsidP="00093BE6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6CB0EC38" w14:textId="0C6F454D" w:rsidR="00093BE6" w:rsidRPr="00A73C77" w:rsidRDefault="00093BE6" w:rsidP="009531A1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EB55F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B11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سلامت و رفاه اجتماعی</w:t>
            </w:r>
          </w:p>
        </w:tc>
      </w:tr>
    </w:tbl>
    <w:p w14:paraId="250A4D75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177D14B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74A4671" w14:textId="77777777" w:rsidR="00093FB9" w:rsidRPr="0018277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335A5BC0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490D579" w14:textId="78DC56CB" w:rsidR="00093FB9" w:rsidRPr="0018277B" w:rsidRDefault="00093FB9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  <w:r w:rsidR="00531C46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55FE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B113D">
              <w:rPr>
                <w:rFonts w:cs="B Zar" w:hint="cs"/>
                <w:b/>
                <w:bCs/>
                <w:rtl/>
                <w:lang w:bidi="fa-IR"/>
              </w:rPr>
              <w:t>تحلیل های پیشرفته در تحقیقات رفاه و سلامت اجتماعی</w:t>
            </w:r>
          </w:p>
        </w:tc>
      </w:tr>
      <w:tr w:rsidR="00093FB9" w:rsidRPr="00A73C77" w14:paraId="0EA43A94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C7E9198" w14:textId="77777777" w:rsidR="00093FB9" w:rsidRPr="0018277B" w:rsidRDefault="00093FB9" w:rsidP="005C46F2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  <w:r w:rsidR="00531C46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55FE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612606</w:t>
            </w:r>
          </w:p>
        </w:tc>
      </w:tr>
      <w:tr w:rsidR="00163B3D" w:rsidRPr="00A73C77" w14:paraId="2B245E15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4D6808BF" w14:textId="77777777" w:rsidR="00163B3D" w:rsidRPr="0018277B" w:rsidRDefault="00163B3D" w:rsidP="009531A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</w:t>
            </w:r>
            <w:r w:rsidR="001D0048" w:rsidRPr="0018277B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نوع واحد:</w:t>
            </w:r>
            <w:r w:rsidR="00360CAA" w:rsidRPr="0018277B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60CAA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rtl/>
              </w:rPr>
              <w:t>3 واحد، 2 واحد نظری، 1 واحد عملی</w:t>
            </w:r>
          </w:p>
        </w:tc>
      </w:tr>
      <w:tr w:rsidR="00093FB9" w:rsidRPr="00A73C77" w14:paraId="25E55602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D3A052D" w14:textId="171E01BA" w:rsidR="00093FB9" w:rsidRPr="0018277B" w:rsidRDefault="00093FB9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رشته و</w:t>
            </w:r>
            <w:r w:rsidR="00DE74C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  <w:r w:rsidR="00DE74C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55FE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rtl/>
                <w:lang w:bidi="fa-IR"/>
              </w:rPr>
              <w:t xml:space="preserve">دکتری </w:t>
            </w:r>
            <w:r w:rsidR="00EB113D">
              <w:rPr>
                <w:rFonts w:cs="B Zar" w:hint="cs"/>
                <w:b/>
                <w:bCs/>
                <w:rtl/>
                <w:lang w:bidi="fa-IR"/>
              </w:rPr>
              <w:t>سلامت و رفاه اجتماعی</w:t>
            </w:r>
          </w:p>
        </w:tc>
      </w:tr>
      <w:tr w:rsidR="00093FB9" w:rsidRPr="00A73C77" w14:paraId="1A02AF8E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A214937" w14:textId="77777777" w:rsidR="00093FB9" w:rsidRPr="0018277B" w:rsidRDefault="00DE74CC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اجرا:</w:t>
            </w:r>
            <w:r w:rsidR="00655FE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93FB9" w:rsidRPr="00A73C77" w14:paraId="7B1A206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41595A0" w14:textId="77777777" w:rsidR="00093FB9" w:rsidRPr="0018277B" w:rsidRDefault="00093FB9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 نیاز درس</w:t>
            </w:r>
            <w:r w:rsidR="00DE74C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A95AD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ندارد</w:t>
            </w:r>
          </w:p>
        </w:tc>
      </w:tr>
      <w:tr w:rsidR="00093FB9" w:rsidRPr="00A73C77" w14:paraId="15E4065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45AAE78" w14:textId="77777777" w:rsidR="00093FB9" w:rsidRPr="0018277B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1D1B49" w:rsidRPr="0018277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18277B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4A6F597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7D3FBCA" w14:textId="77777777" w:rsidR="00093FB9" w:rsidRPr="0018277B" w:rsidRDefault="00093FB9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</w:t>
            </w:r>
            <w:r w:rsidR="00170FB2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خانوادگی</w:t>
            </w:r>
            <w:r w:rsidR="00170FB2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55FE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rtl/>
              </w:rPr>
              <w:t xml:space="preserve">دکتر مصطفی امینی رارانی  </w:t>
            </w:r>
          </w:p>
        </w:tc>
      </w:tr>
      <w:tr w:rsidR="00093FB9" w:rsidRPr="00A73C77" w14:paraId="0AC2183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CC7DEFB" w14:textId="77777777" w:rsidR="00093FB9" w:rsidRPr="0018277B" w:rsidRDefault="00093FB9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آدرس دفتر</w:t>
            </w:r>
            <w:r w:rsidR="005261CB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D0048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5261CB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تماس:</w:t>
            </w:r>
            <w:r w:rsidR="004147C1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0CAA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95ADC" w:rsidRPr="0018277B">
              <w:rPr>
                <w:rFonts w:cs="B Zar" w:hint="cs"/>
                <w:b/>
                <w:bCs/>
                <w:rtl/>
                <w:lang w:bidi="fa-IR"/>
              </w:rPr>
              <w:t>دانشکده مدیریت و اطلاع رسانی پزشکی، طبقه دوم . تلفن: 37925150</w:t>
            </w:r>
          </w:p>
        </w:tc>
      </w:tr>
      <w:tr w:rsidR="00093FB9" w:rsidRPr="00A73C77" w14:paraId="4B8A4B95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3284921" w14:textId="77777777" w:rsidR="00093FB9" w:rsidRPr="0018277B" w:rsidRDefault="00093FB9" w:rsidP="009531A1">
            <w:pPr>
              <w:rPr>
                <w:rFonts w:cs="B Zar"/>
                <w:sz w:val="20"/>
                <w:szCs w:val="20"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آدرس پست الکترونیکی</w:t>
            </w:r>
            <w:r w:rsidR="000B6B35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A95ADC" w:rsidRPr="0018277B">
              <w:rPr>
                <w:rFonts w:cs="B Zar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E0592F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3826FBE" w14:textId="77777777" w:rsidR="00093FB9" w:rsidRPr="0018277B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18277B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57E62DD1" w14:textId="77777777" w:rsidTr="00EB113D">
        <w:trPr>
          <w:trHeight w:hRule="exact" w:val="2201"/>
        </w:trPr>
        <w:tc>
          <w:tcPr>
            <w:tcW w:w="9314" w:type="dxa"/>
            <w:shd w:val="clear" w:color="auto" w:fill="auto"/>
            <w:vAlign w:val="center"/>
          </w:tcPr>
          <w:p w14:paraId="06E4818D" w14:textId="77777777" w:rsidR="00093FB9" w:rsidRPr="0018277B" w:rsidRDefault="00093FB9" w:rsidP="009531A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</w:t>
            </w:r>
            <w:r w:rsidR="002D2858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درس</w:t>
            </w:r>
            <w:r w:rsidR="00A002E1" w:rsidRPr="001827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4DF37026" w14:textId="77777777" w:rsidR="00A95ADC" w:rsidRPr="00EB113D" w:rsidRDefault="00E10273" w:rsidP="00EB113D">
            <w:pPr>
              <w:numPr>
                <w:ilvl w:val="0"/>
                <w:numId w:val="6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B113D">
              <w:rPr>
                <w:rFonts w:cs="B Zar" w:hint="cs"/>
                <w:b/>
                <w:bCs/>
                <w:rtl/>
                <w:lang w:bidi="fa-IR"/>
              </w:rPr>
              <w:t>تقویت توانایی دانشجو در امر تحقیق و تسلط وی بر شیوه های طرح و تدوین رساله دکتری</w:t>
            </w:r>
          </w:p>
          <w:p w14:paraId="4036F3C3" w14:textId="1732630C" w:rsidR="00EB113D" w:rsidRPr="00EB113D" w:rsidRDefault="00EB113D" w:rsidP="00EB113D">
            <w:pPr>
              <w:numPr>
                <w:ilvl w:val="0"/>
                <w:numId w:val="6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B113D">
              <w:rPr>
                <w:rFonts w:cs="B Zar" w:hint="cs"/>
                <w:b/>
                <w:bCs/>
                <w:rtl/>
                <w:lang w:bidi="fa-IR"/>
              </w:rPr>
              <w:t>ایجاد توانایی استفاه از تحلیل های چند متغیره و کاربرد آنها در مطالعات سلامت و رفاه اجتماعی</w:t>
            </w:r>
          </w:p>
          <w:p w14:paraId="030E89B9" w14:textId="5FE7ADCF" w:rsidR="00EB113D" w:rsidRPr="00EB113D" w:rsidRDefault="00EB113D" w:rsidP="00EB113D">
            <w:pPr>
              <w:numPr>
                <w:ilvl w:val="0"/>
                <w:numId w:val="6"/>
              </w:num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EB113D">
              <w:rPr>
                <w:rFonts w:cs="B Zar" w:hint="cs"/>
                <w:b/>
                <w:bCs/>
                <w:rtl/>
                <w:lang w:bidi="fa-IR"/>
              </w:rPr>
              <w:t>ایجاد توانایی ترکیب مطالعات کمی و کیفی</w:t>
            </w:r>
          </w:p>
          <w:p w14:paraId="074AB3F3" w14:textId="74ADDCB9" w:rsidR="00EB113D" w:rsidRPr="0018277B" w:rsidRDefault="00EB113D" w:rsidP="00EB113D">
            <w:pPr>
              <w:numPr>
                <w:ilvl w:val="0"/>
                <w:numId w:val="6"/>
              </w:numPr>
              <w:rPr>
                <w:rFonts w:cs="B Zar"/>
                <w:sz w:val="20"/>
                <w:szCs w:val="20"/>
                <w:rtl/>
                <w:lang w:bidi="fa-IR"/>
              </w:rPr>
            </w:pPr>
            <w:r w:rsidRPr="00EB113D">
              <w:rPr>
                <w:rFonts w:cs="B Zar" w:hint="cs"/>
                <w:b/>
                <w:bCs/>
                <w:rtl/>
                <w:lang w:bidi="fa-IR"/>
              </w:rPr>
              <w:t>ایجاد توانایی استفاده از نرم افزارهای مرتبط</w:t>
            </w:r>
          </w:p>
        </w:tc>
      </w:tr>
      <w:tr w:rsidR="00093FB9" w:rsidRPr="00A73C77" w14:paraId="2EA7C2EA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3478A223" w14:textId="77777777" w:rsidR="00093FB9" w:rsidRDefault="00093FB9" w:rsidP="005C46F2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</w:t>
            </w:r>
            <w:r w:rsidR="002D28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رفتاري</w:t>
            </w: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12F0F22F" w14:textId="77777777" w:rsidR="00093FB9" w:rsidRDefault="00E10273" w:rsidP="009531A1">
            <w:pPr>
              <w:rPr>
                <w:rFonts w:cs="B Lotus"/>
                <w:rtl/>
              </w:rPr>
            </w:pPr>
            <w:r w:rsidRPr="005842E8">
              <w:rPr>
                <w:rFonts w:cs="B Lotus" w:hint="cs"/>
                <w:rtl/>
              </w:rPr>
              <w:t>در پایان این درس انتظار می‌رود فراگیران قادر باشند:</w:t>
            </w:r>
            <w:r>
              <w:rPr>
                <w:rFonts w:cs="B Lotus" w:hint="cs"/>
                <w:rtl/>
              </w:rPr>
              <w:t xml:space="preserve"> </w:t>
            </w:r>
          </w:p>
          <w:p w14:paraId="4087A3E8" w14:textId="0C60E505" w:rsidR="00E10273" w:rsidRPr="00E10273" w:rsidRDefault="00E10273" w:rsidP="00E10273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B Roya"/>
                <w:b/>
                <w:bCs/>
                <w:rtl/>
              </w:rPr>
            </w:pPr>
            <w:r w:rsidRPr="00116F01">
              <w:rPr>
                <w:rFonts w:cs="B Nazanin" w:hint="cs"/>
                <w:b/>
                <w:bCs/>
                <w:sz w:val="24"/>
                <w:szCs w:val="24"/>
                <w:rtl/>
              </w:rPr>
              <w:t>در پایان دوره دانشجو باید قادر باشد علاوه بر شناخت</w:t>
            </w:r>
            <w:r w:rsidR="00452E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تحلیل های پیشرفته در مطالعات رفاه و سلامت اجتماعی،</w:t>
            </w:r>
            <w:r w:rsidRPr="00116F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نسبت به تدوین پروپوزال رساله دکتری خود اقدام کرده باشد</w:t>
            </w:r>
          </w:p>
        </w:tc>
      </w:tr>
      <w:tr w:rsidR="00093FB9" w:rsidRPr="00A73C77" w14:paraId="59117C15" w14:textId="77777777" w:rsidTr="00E10273">
        <w:trPr>
          <w:trHeight w:hRule="exact" w:val="2642"/>
        </w:trPr>
        <w:tc>
          <w:tcPr>
            <w:tcW w:w="9314" w:type="dxa"/>
            <w:shd w:val="clear" w:color="auto" w:fill="auto"/>
            <w:vAlign w:val="center"/>
          </w:tcPr>
          <w:p w14:paraId="74ED575B" w14:textId="77777777" w:rsidR="00E10273" w:rsidRDefault="00093FB9" w:rsidP="00E10273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="007059B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تدريس: </w:t>
            </w:r>
            <w:r w:rsidR="00E102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03D41C8" w14:textId="77777777" w:rsidR="00093FB9" w:rsidRPr="00E10273" w:rsidRDefault="00E10273" w:rsidP="00E10273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97336">
              <w:rPr>
                <w:rFonts w:cs="B Roya"/>
                <w:b/>
                <w:bCs/>
                <w:rtl/>
                <w:lang w:bidi="fa-IR"/>
              </w:rPr>
              <w:t>در ا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درس از روش توسط استاد (</w:t>
            </w:r>
            <w:r w:rsidRPr="00197336">
              <w:rPr>
                <w:rFonts w:cs="B Roya"/>
                <w:b/>
                <w:bCs/>
                <w:lang w:bidi="fa-IR"/>
              </w:rPr>
              <w:t>lecture based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>) و پرسش و پاسخ و بحث نقادانه فرد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و گروه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  (</w:t>
            </w:r>
            <w:r w:rsidRPr="00197336">
              <w:rPr>
                <w:rFonts w:cs="B Roya"/>
                <w:b/>
                <w:bCs/>
                <w:lang w:bidi="fa-IR"/>
              </w:rPr>
              <w:t>student based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>)</w:t>
            </w:r>
            <w:r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>بصورت تعامل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استفاده خواهد شد. همچن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به منظور کاربرد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کردن مباحث ارائه ش</w:t>
            </w:r>
            <w:r w:rsidRPr="00197336">
              <w:rPr>
                <w:rFonts w:cs="B Roya" w:hint="eastAsia"/>
                <w:b/>
                <w:bCs/>
                <w:rtl/>
                <w:lang w:bidi="fa-IR"/>
              </w:rPr>
              <w:t>ده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در عمل، دانشجو وظ</w:t>
            </w:r>
            <w:r w:rsidRPr="0019733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197336">
              <w:rPr>
                <w:rFonts w:cs="B Roya" w:hint="eastAsia"/>
                <w:b/>
                <w:bCs/>
                <w:rtl/>
                <w:lang w:bidi="fa-IR"/>
              </w:rPr>
              <w:t>فه</w:t>
            </w:r>
            <w:r w:rsidRPr="00197336">
              <w:rPr>
                <w:rFonts w:cs="B Roya"/>
                <w:b/>
                <w:bCs/>
                <w:rtl/>
                <w:lang w:bidi="fa-IR"/>
              </w:rPr>
              <w:t xml:space="preserve"> دارد </w:t>
            </w:r>
            <w:r>
              <w:rPr>
                <w:rFonts w:cs="B Roya" w:hint="cs"/>
                <w:b/>
                <w:bCs/>
                <w:rtl/>
                <w:lang w:bidi="fa-IR"/>
              </w:rPr>
              <w:t xml:space="preserve">تکالیف تعیین شده را در موعد مقرر انجام و تحویل دهد. </w:t>
            </w:r>
          </w:p>
        </w:tc>
      </w:tr>
      <w:tr w:rsidR="00BC7FE4" w:rsidRPr="00A73C77" w14:paraId="36614325" w14:textId="77777777" w:rsidTr="00557C59">
        <w:trPr>
          <w:trHeight w:hRule="exact" w:val="1535"/>
        </w:trPr>
        <w:tc>
          <w:tcPr>
            <w:tcW w:w="9314" w:type="dxa"/>
            <w:shd w:val="clear" w:color="auto" w:fill="auto"/>
            <w:vAlign w:val="center"/>
          </w:tcPr>
          <w:p w14:paraId="0ED21716" w14:textId="77777777" w:rsidR="00BC7FE4" w:rsidRDefault="00BC7FE4" w:rsidP="009531A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وسايل و تجهيزات آموزشي مورد نياز: </w:t>
            </w:r>
            <w:r w:rsidR="00360CA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CCC5839" w14:textId="77777777" w:rsidR="00557C59" w:rsidRPr="004147C1" w:rsidRDefault="00557C59" w:rsidP="009531A1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7B31BF">
              <w:rPr>
                <w:rFonts w:cs="B Roya"/>
                <w:b/>
                <w:bCs/>
                <w:rtl/>
                <w:lang w:bidi="fa-IR"/>
              </w:rPr>
              <w:t>کامپ</w:t>
            </w:r>
            <w:r w:rsidRPr="007B31B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7B31BF">
              <w:rPr>
                <w:rFonts w:cs="B Roya" w:hint="eastAsia"/>
                <w:b/>
                <w:bCs/>
                <w:rtl/>
                <w:lang w:bidi="fa-IR"/>
              </w:rPr>
              <w:t>وتر</w:t>
            </w:r>
            <w:r w:rsidRPr="007B31BF">
              <w:rPr>
                <w:rFonts w:cs="B Roya"/>
                <w:b/>
                <w:bCs/>
                <w:rtl/>
                <w:lang w:bidi="fa-IR"/>
              </w:rPr>
              <w:t xml:space="preserve"> شخص</w:t>
            </w:r>
            <w:r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7B31BF">
              <w:rPr>
                <w:rFonts w:cs="B Roya"/>
                <w:b/>
                <w:bCs/>
                <w:rtl/>
                <w:lang w:bidi="fa-IR"/>
              </w:rPr>
              <w:t xml:space="preserve"> </w:t>
            </w:r>
            <w:r w:rsidRPr="007B31B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7B31BF">
              <w:rPr>
                <w:rFonts w:cs="B Roya" w:hint="eastAsia"/>
                <w:b/>
                <w:bCs/>
                <w:rtl/>
                <w:lang w:bidi="fa-IR"/>
              </w:rPr>
              <w:t>ا</w:t>
            </w:r>
            <w:r w:rsidRPr="007B31BF">
              <w:rPr>
                <w:rFonts w:cs="B Roya"/>
                <w:b/>
                <w:bCs/>
                <w:rtl/>
                <w:lang w:bidi="fa-IR"/>
              </w:rPr>
              <w:t xml:space="preserve"> لب تاپ، وب کم، هنذفر</w:t>
            </w:r>
            <w:r w:rsidRPr="007B31B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7B31BF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Pr="007B31BF">
              <w:rPr>
                <w:rFonts w:cs="B Roya"/>
                <w:b/>
                <w:bCs/>
                <w:rtl/>
                <w:lang w:bidi="fa-IR"/>
              </w:rPr>
              <w:t xml:space="preserve"> نرم افزارها</w:t>
            </w:r>
            <w:r w:rsidRPr="007B31B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7B31BF">
              <w:rPr>
                <w:rFonts w:cs="B Roya"/>
                <w:b/>
                <w:bCs/>
                <w:rtl/>
                <w:lang w:bidi="fa-IR"/>
              </w:rPr>
              <w:t xml:space="preserve"> مرتبط</w:t>
            </w:r>
            <w:r>
              <w:rPr>
                <w:rFonts w:cs="B Roya" w:hint="cs"/>
                <w:b/>
                <w:bCs/>
                <w:rtl/>
                <w:lang w:bidi="fa-IR"/>
              </w:rPr>
              <w:t xml:space="preserve"> تجزیه و تحلیل داده ها</w:t>
            </w:r>
          </w:p>
        </w:tc>
      </w:tr>
      <w:tr w:rsidR="00093FB9" w:rsidRPr="00A73C77" w14:paraId="5C6CD4FC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4C59C45F" w14:textId="77777777" w:rsidR="00093FB9" w:rsidRDefault="007059B3" w:rsidP="005C46F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ارزشيابي:</w:t>
            </w:r>
          </w:p>
          <w:p w14:paraId="2ACF59DD" w14:textId="77777777" w:rsidR="005003B7" w:rsidRDefault="005003B7" w:rsidP="005C46F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FB73598" w14:textId="77777777" w:rsidR="005003B7" w:rsidRDefault="005003B7" w:rsidP="005C46F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8FFEE7" w14:textId="77777777" w:rsidR="005003B7" w:rsidRDefault="005003B7" w:rsidP="005C46F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4252"/>
              <w:gridCol w:w="1134"/>
            </w:tblGrid>
            <w:tr w:rsidR="005003B7" w14:paraId="2503CB02" w14:textId="77777777" w:rsidTr="005A6945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2D955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85D8F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فعالیت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FBF6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نمره از 20</w:t>
                  </w:r>
                </w:p>
              </w:tc>
            </w:tr>
            <w:tr w:rsidR="005003B7" w14:paraId="5D313005" w14:textId="77777777" w:rsidTr="005A6945">
              <w:trPr>
                <w:trHeight w:val="518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FDFE0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C472D" w14:textId="77777777" w:rsidR="005003B7" w:rsidRPr="005A6945" w:rsidRDefault="005003B7" w:rsidP="005003B7">
                  <w:pPr>
                    <w:rPr>
                      <w:rFonts w:cs="B Zar"/>
                      <w:b/>
                      <w:bCs/>
                    </w:rPr>
                  </w:pPr>
                  <w:r w:rsidRPr="005A6945">
                    <w:rPr>
                      <w:rFonts w:cs="B Zar" w:hint="cs"/>
                      <w:b/>
                      <w:bCs/>
                      <w:rtl/>
                    </w:rPr>
                    <w:t>انجام تکالیف در زمان مقرر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36908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5003B7" w14:paraId="676E6B24" w14:textId="77777777" w:rsidTr="005A6945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C2108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C1B5B" w14:textId="77777777" w:rsidR="005003B7" w:rsidRPr="005A6945" w:rsidRDefault="005003B7" w:rsidP="005003B7">
                  <w:pPr>
                    <w:rPr>
                      <w:rFonts w:cs="B Zar"/>
                      <w:b/>
                      <w:bCs/>
                    </w:rPr>
                  </w:pPr>
                  <w:r w:rsidRPr="005A6945">
                    <w:rPr>
                      <w:rFonts w:cs="B Zar" w:hint="cs"/>
                      <w:b/>
                      <w:bCs/>
                      <w:rtl/>
                    </w:rPr>
                    <w:t xml:space="preserve">آزمون های کلاسی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237AB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5003B7" w14:paraId="48029032" w14:textId="77777777" w:rsidTr="005A6945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143FC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9D059" w14:textId="77777777" w:rsidR="005003B7" w:rsidRPr="005A6945" w:rsidRDefault="005003B7" w:rsidP="005003B7">
                  <w:pPr>
                    <w:rPr>
                      <w:rFonts w:cs="B Zar"/>
                      <w:b/>
                      <w:bCs/>
                    </w:rPr>
                  </w:pPr>
                  <w:r w:rsidRPr="005A6945">
                    <w:rPr>
                      <w:rFonts w:cs="B Zar" w:hint="cs"/>
                      <w:b/>
                      <w:bCs/>
                      <w:rtl/>
                    </w:rPr>
                    <w:t>حضور در کلاس ها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AA9D7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5003B7" w14:paraId="292E4B9F" w14:textId="77777777" w:rsidTr="005A6945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A801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40009" w14:textId="77777777" w:rsidR="005003B7" w:rsidRPr="005A6945" w:rsidRDefault="005003B7" w:rsidP="005003B7">
                  <w:pPr>
                    <w:rPr>
                      <w:rFonts w:cs="B Zar"/>
                      <w:b/>
                      <w:bCs/>
                      <w:rtl/>
                    </w:rPr>
                  </w:pPr>
                  <w:r w:rsidRPr="005A6945">
                    <w:rPr>
                      <w:rFonts w:cs="B Zar" w:hint="cs"/>
                      <w:b/>
                      <w:bCs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232A8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5003B7" w14:paraId="0666043C" w14:textId="77777777" w:rsidTr="005A6945">
              <w:trPr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7DE83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039EE" w14:textId="77777777" w:rsidR="005003B7" w:rsidRPr="005A6945" w:rsidRDefault="005003B7" w:rsidP="005003B7">
                  <w:pPr>
                    <w:rPr>
                      <w:rFonts w:cs="B Zar"/>
                      <w:b/>
                      <w:bCs/>
                      <w:rtl/>
                    </w:rPr>
                  </w:pPr>
                  <w:r w:rsidRPr="005A6945">
                    <w:rPr>
                      <w:rFonts w:cs="B Zar" w:hint="cs"/>
                      <w:b/>
                      <w:bCs/>
                      <w:rtl/>
                    </w:rPr>
                    <w:t xml:space="preserve">امتحان پایان ترم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B407F" w14:textId="77777777" w:rsidR="005003B7" w:rsidRPr="005A6945" w:rsidRDefault="005003B7" w:rsidP="005A6945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</w:rPr>
                  </w:pPr>
                  <w:r w:rsidRPr="005A6945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</w:tbl>
          <w:p w14:paraId="12BD18D6" w14:textId="77777777" w:rsidR="005003B7" w:rsidRDefault="005003B7" w:rsidP="005C46F2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7B6E9591" w14:textId="77777777" w:rsidR="00047048" w:rsidRPr="00A73C77" w:rsidRDefault="00047048" w:rsidP="009531A1">
            <w:pPr>
              <w:ind w:left="72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4868" w:rsidRPr="00A73C77" w14:paraId="01AB413F" w14:textId="77777777" w:rsidTr="001D1B49">
        <w:trPr>
          <w:trHeight w:hRule="exact" w:val="1746"/>
        </w:trPr>
        <w:tc>
          <w:tcPr>
            <w:tcW w:w="9314" w:type="dxa"/>
            <w:shd w:val="clear" w:color="auto" w:fill="auto"/>
            <w:vAlign w:val="center"/>
          </w:tcPr>
          <w:p w14:paraId="5633A462" w14:textId="77777777" w:rsidR="00263521" w:rsidRDefault="00564868" w:rsidP="009531A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سياست‌ها و</w:t>
            </w:r>
            <w:r w:rsidR="006B11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قوانين درس:</w:t>
            </w:r>
            <w:r w:rsidR="004147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6361F77" w14:textId="77777777" w:rsidR="00060E3F" w:rsidRPr="00822FD1" w:rsidRDefault="00060E3F" w:rsidP="00060E3F">
            <w:pPr>
              <w:rPr>
                <w:rFonts w:cs="B Roya"/>
                <w:b/>
                <w:bCs/>
                <w:rtl/>
                <w:lang w:bidi="fa-IR"/>
              </w:rPr>
            </w:pPr>
            <w:r w:rsidRPr="00822FD1">
              <w:rPr>
                <w:rFonts w:cs="B Roya"/>
                <w:b/>
                <w:bCs/>
                <w:rtl/>
                <w:lang w:bidi="fa-IR"/>
              </w:rPr>
              <w:t>1- حضور به موقع و منظم در کلاسها</w:t>
            </w:r>
            <w:r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>و وقت شناس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  <w:p w14:paraId="3561E63B" w14:textId="77777777" w:rsidR="00060E3F" w:rsidRPr="00822FD1" w:rsidRDefault="00060E3F" w:rsidP="00060E3F">
            <w:pPr>
              <w:rPr>
                <w:rFonts w:cs="B Roya"/>
                <w:b/>
                <w:bCs/>
                <w:rtl/>
                <w:lang w:bidi="fa-IR"/>
              </w:rPr>
            </w:pPr>
            <w:r w:rsidRPr="00822FD1">
              <w:rPr>
                <w:rFonts w:cs="B Roya"/>
                <w:b/>
                <w:bCs/>
                <w:rtl/>
                <w:lang w:bidi="fa-IR"/>
              </w:rPr>
              <w:t>2- دانشجو بر اساس مطالعات فرد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آمادگ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کامل برا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شرکت فعال در کلاس و بحث ها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گروه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داشته باشد.</w:t>
            </w:r>
          </w:p>
          <w:p w14:paraId="07CA42A6" w14:textId="77777777" w:rsidR="00060E3F" w:rsidRDefault="00060E3F" w:rsidP="00060E3F">
            <w:pPr>
              <w:spacing w:after="200"/>
              <w:rPr>
                <w:rFonts w:cs="B Roya"/>
                <w:b/>
                <w:bCs/>
                <w:rtl/>
                <w:lang w:bidi="fa-IR"/>
              </w:rPr>
            </w:pPr>
            <w:r w:rsidRPr="00822FD1">
              <w:rPr>
                <w:rFonts w:cs="B Roya"/>
                <w:b/>
                <w:bCs/>
                <w:rtl/>
                <w:lang w:bidi="fa-IR"/>
              </w:rPr>
              <w:t>3- انجام تکال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در بازه زمان</w:t>
            </w:r>
            <w:r w:rsidRPr="00822FD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822FD1">
              <w:rPr>
                <w:rFonts w:cs="B Roya"/>
                <w:b/>
                <w:bCs/>
                <w:rtl/>
                <w:lang w:bidi="fa-IR"/>
              </w:rPr>
              <w:t xml:space="preserve"> مقرر شده</w:t>
            </w:r>
          </w:p>
          <w:p w14:paraId="756B8C47" w14:textId="77777777" w:rsidR="00060E3F" w:rsidRPr="00881224" w:rsidRDefault="00060E3F" w:rsidP="00060E3F">
            <w:pPr>
              <w:spacing w:after="200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4- دانشجو می بایست </w:t>
            </w:r>
            <w:r>
              <w:rPr>
                <w:rFonts w:cs="B Roya" w:hint="cs"/>
                <w:b/>
                <w:bCs/>
                <w:rtl/>
              </w:rPr>
              <w:t>ارائه کلاسی</w:t>
            </w:r>
            <w:r w:rsidRPr="00FF373B">
              <w:rPr>
                <w:rFonts w:cs="B Roya" w:hint="cs"/>
                <w:b/>
                <w:bCs/>
                <w:rtl/>
              </w:rPr>
              <w:t xml:space="preserve"> را در زمان مقرر و با بهترین کیفیت علمی ارائه نماید.</w:t>
            </w:r>
          </w:p>
          <w:p w14:paraId="39F185EA" w14:textId="77777777" w:rsidR="00564868" w:rsidRPr="004147C1" w:rsidRDefault="00564868" w:rsidP="003D3159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93FB9" w:rsidRPr="00A73C77" w14:paraId="782A8761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1F2BC32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درس</w:t>
            </w:r>
          </w:p>
        </w:tc>
      </w:tr>
      <w:tr w:rsidR="00093FB9" w:rsidRPr="00A73C77" w14:paraId="7A89D3B2" w14:textId="77777777" w:rsidTr="005C46F2">
        <w:trPr>
          <w:trHeight w:val="1179"/>
        </w:trPr>
        <w:tc>
          <w:tcPr>
            <w:tcW w:w="9314" w:type="dxa"/>
            <w:shd w:val="clear" w:color="auto" w:fill="auto"/>
            <w:vAlign w:val="center"/>
          </w:tcPr>
          <w:p w14:paraId="12989472" w14:textId="77777777" w:rsidR="00060E3F" w:rsidRPr="00E80B62" w:rsidRDefault="00DE4137" w:rsidP="00060E3F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60E3F" w:rsidRPr="00E80B62">
              <w:rPr>
                <w:rFonts w:ascii="Times New Roman" w:eastAsia="Times New Roman" w:hAnsi="Times New Roman" w:cs="Times New Roman"/>
                <w:sz w:val="24"/>
                <w:szCs w:val="24"/>
              </w:rPr>
              <w:t>Bryman A. Social research methods. Oxford university press; 2016.</w:t>
            </w:r>
          </w:p>
          <w:p w14:paraId="028384CD" w14:textId="25DBA77E" w:rsidR="00060E3F" w:rsidRDefault="00060E3F" w:rsidP="00060E3F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31">
              <w:rPr>
                <w:rFonts w:ascii="Times New Roman" w:eastAsia="Times New Roman" w:hAnsi="Times New Roman" w:cs="Times New Roman"/>
                <w:sz w:val="24"/>
                <w:szCs w:val="24"/>
              </w:rPr>
              <w:t>Creswell JW, Poth CN. Qualitative inquiry and research design: Choosing among five approaches. Sage publications; 2016 Dec 19.</w:t>
            </w:r>
          </w:p>
          <w:p w14:paraId="76B5590C" w14:textId="15015A9D" w:rsidR="00D4606E" w:rsidRPr="00121331" w:rsidRDefault="00D4606E" w:rsidP="00D4606E">
            <w:pPr>
              <w:pStyle w:val="ListParagraph"/>
              <w:numPr>
                <w:ilvl w:val="0"/>
                <w:numId w:val="5"/>
              </w:numPr>
              <w:bidi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6E">
              <w:rPr>
                <w:rFonts w:ascii="Times New Roman" w:eastAsia="Times New Roman" w:hAnsi="Times New Roman" w:cs="Times New Roman"/>
                <w:sz w:val="24"/>
                <w:szCs w:val="24"/>
              </w:rPr>
              <w:t>Creswell JW, Clark VL. Designing and conducting mixed methods research. Sage publications; 2017 Aug 31.</w:t>
            </w:r>
          </w:p>
          <w:p w14:paraId="2E0FEE79" w14:textId="77777777" w:rsidR="00DE4137" w:rsidRDefault="00060E3F" w:rsidP="000132DA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jc w:val="left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مقالات روش شناسی مختلف</w:t>
            </w:r>
          </w:p>
          <w:p w14:paraId="0A8A6679" w14:textId="69A9C4F2" w:rsidR="000132DA" w:rsidRPr="00060E3F" w:rsidRDefault="000132DA" w:rsidP="000132DA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jc w:val="left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دستورالعمل ها و منوال های مرتبط با نرم افزارهای </w:t>
            </w:r>
            <w:r>
              <w:rPr>
                <w:rFonts w:cs="B Roya"/>
                <w:b/>
                <w:bCs/>
              </w:rPr>
              <w:t>SPSS</w:t>
            </w:r>
            <w:r>
              <w:rPr>
                <w:rFonts w:cs="B Roya" w:hint="cs"/>
                <w:b/>
                <w:bCs/>
                <w:rtl/>
              </w:rPr>
              <w:t xml:space="preserve">، </w:t>
            </w:r>
            <w:r>
              <w:rPr>
                <w:rFonts w:cs="B Roya"/>
                <w:b/>
                <w:bCs/>
              </w:rPr>
              <w:t>STATA</w:t>
            </w:r>
            <w:r>
              <w:rPr>
                <w:rFonts w:cs="B Roya" w:hint="cs"/>
                <w:b/>
                <w:bCs/>
                <w:rtl/>
              </w:rPr>
              <w:t xml:space="preserve"> و </w:t>
            </w:r>
            <w:r>
              <w:rPr>
                <w:rFonts w:cs="B Roya"/>
                <w:b/>
                <w:bCs/>
              </w:rPr>
              <w:t>MAXQDA</w:t>
            </w:r>
          </w:p>
        </w:tc>
      </w:tr>
    </w:tbl>
    <w:p w14:paraId="148B5D27" w14:textId="6FFE035D" w:rsidR="00093FB9" w:rsidRDefault="00093FB9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7ED3E7D0" w14:textId="22711F75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68D09FF2" w14:textId="2694FBF4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3C928ED7" w14:textId="5D7EA7B8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5EF520F9" w14:textId="7CFED635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576CA2B8" w14:textId="7DAB433C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2E3F3F32" w14:textId="4B68384E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7844EBB0" w14:textId="0712B999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7466E364" w14:textId="2A2E781A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53C25230" w14:textId="60D7E5FC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559ED9A0" w14:textId="4A0FAA3D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5602BB34" w14:textId="41D499F3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1422D3E0" w14:textId="1726EEA0" w:rsidR="00D4606E" w:rsidRDefault="00D4606E" w:rsidP="00216093">
      <w:pPr>
        <w:rPr>
          <w:rFonts w:cs="B Zar"/>
          <w:b/>
          <w:bCs/>
          <w:sz w:val="22"/>
          <w:szCs w:val="22"/>
          <w:lang w:bidi="fa-IR"/>
        </w:rPr>
      </w:pPr>
    </w:p>
    <w:p w14:paraId="4B9D3715" w14:textId="77777777" w:rsidR="00D4606E" w:rsidRPr="00A73C77" w:rsidRDefault="00D4606E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p w14:paraId="41815159" w14:textId="77777777" w:rsidR="00D53FE1" w:rsidRPr="00A73C77" w:rsidRDefault="00615912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3C7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</w:t>
      </w:r>
      <w:r w:rsidR="00D53FE1" w:rsidRPr="00A73C77">
        <w:rPr>
          <w:rFonts w:cs="B Zar" w:hint="cs"/>
          <w:b/>
          <w:bCs/>
          <w:sz w:val="28"/>
          <w:szCs w:val="28"/>
          <w:rtl/>
          <w:lang w:bidi="fa-IR"/>
        </w:rPr>
        <w:t xml:space="preserve"> زمان بندی </w:t>
      </w:r>
      <w:r w:rsidRPr="00A73C77">
        <w:rPr>
          <w:rFonts w:cs="B Zar" w:hint="cs"/>
          <w:b/>
          <w:bCs/>
          <w:sz w:val="28"/>
          <w:szCs w:val="28"/>
          <w:rtl/>
          <w:lang w:bidi="fa-IR"/>
        </w:rPr>
        <w:t>درس</w:t>
      </w:r>
    </w:p>
    <w:tbl>
      <w:tblPr>
        <w:bidiVisual/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732"/>
        <w:gridCol w:w="2226"/>
      </w:tblGrid>
      <w:tr w:rsidR="00AB37DE" w:rsidRPr="00F23A96" w14:paraId="5F73C82B" w14:textId="77777777" w:rsidTr="009F2B0A">
        <w:trPr>
          <w:trHeight w:hRule="exact" w:val="841"/>
          <w:jc w:val="center"/>
        </w:trPr>
        <w:tc>
          <w:tcPr>
            <w:tcW w:w="456" w:type="pct"/>
            <w:vAlign w:val="center"/>
          </w:tcPr>
          <w:p w14:paraId="191A954E" w14:textId="77777777" w:rsidR="00AB37DE" w:rsidRPr="009B75BF" w:rsidRDefault="00AB37DE" w:rsidP="0060517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B75B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3273" w:type="pct"/>
            <w:vAlign w:val="center"/>
          </w:tcPr>
          <w:p w14:paraId="2BDEA03D" w14:textId="77777777" w:rsidR="00AB37DE" w:rsidRPr="009B75BF" w:rsidRDefault="00AB37DE" w:rsidP="00F5308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B75B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271" w:type="pct"/>
            <w:vAlign w:val="center"/>
          </w:tcPr>
          <w:p w14:paraId="16B601E7" w14:textId="77777777" w:rsidR="00AB37DE" w:rsidRPr="009B75BF" w:rsidRDefault="00AB37DE" w:rsidP="00F5308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B75B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876EBA" w:rsidRPr="00F23A96" w14:paraId="78349908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77D2FDDF" w14:textId="77777777" w:rsidR="00876EBA" w:rsidRPr="00F23A96" w:rsidRDefault="00876EBA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58F" w14:textId="76590A16" w:rsidR="00876EBA" w:rsidRPr="008B3109" w:rsidRDefault="00876EBA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 xml:space="preserve">   </w:t>
            </w:r>
            <w:r w:rsidR="00D4606E">
              <w:rPr>
                <w:rFonts w:cs="B Roya" w:hint="cs"/>
                <w:b/>
                <w:bCs/>
                <w:rtl/>
                <w:lang w:bidi="fa-IR"/>
              </w:rPr>
              <w:t xml:space="preserve">آشنایی با درس، </w:t>
            </w:r>
            <w:r w:rsidR="00BF5FC7">
              <w:rPr>
                <w:rFonts w:cs="B Roya" w:hint="cs"/>
                <w:b/>
                <w:bCs/>
                <w:rtl/>
                <w:lang w:bidi="fa-IR"/>
              </w:rPr>
              <w:t>ماهیت و فرآیند تحقیقات اجتماعی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7B795165" w14:textId="77777777" w:rsidR="00876EBA" w:rsidRPr="0018277B" w:rsidRDefault="00876EBA" w:rsidP="00876EBA">
            <w:pPr>
              <w:spacing w:line="36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277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  <w:tr w:rsidR="00876EBA" w:rsidRPr="00F23A96" w14:paraId="6A7C48C3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14DFC62A" w14:textId="77777777" w:rsidR="00876EBA" w:rsidRPr="00F23A96" w:rsidRDefault="00876EBA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F47" w14:textId="5049C9EC" w:rsidR="00876EBA" w:rsidRPr="008B3109" w:rsidRDefault="00876EBA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D7A57">
              <w:rPr>
                <w:rFonts w:cs="B Roya" w:hint="cs"/>
                <w:b/>
                <w:bCs/>
                <w:rtl/>
              </w:rPr>
              <w:t>معیارهای ارزیابی کیفیت</w:t>
            </w:r>
            <w:r w:rsidR="00BF5FC7">
              <w:rPr>
                <w:rFonts w:cs="B Roya" w:hint="cs"/>
                <w:b/>
                <w:bCs/>
                <w:rtl/>
              </w:rPr>
              <w:t xml:space="preserve"> در تحقیقات کمی</w:t>
            </w:r>
          </w:p>
        </w:tc>
        <w:tc>
          <w:tcPr>
            <w:tcW w:w="1271" w:type="pct"/>
          </w:tcPr>
          <w:p w14:paraId="16057593" w14:textId="77777777" w:rsidR="00876EBA" w:rsidRPr="0018277B" w:rsidRDefault="00876EBA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  <w:tr w:rsidR="00BF5FC7" w:rsidRPr="00F23A96" w14:paraId="11300130" w14:textId="77777777" w:rsidTr="009F2B0A">
        <w:trPr>
          <w:trHeight w:hRule="exact" w:val="554"/>
          <w:jc w:val="center"/>
        </w:trPr>
        <w:tc>
          <w:tcPr>
            <w:tcW w:w="456" w:type="pct"/>
            <w:vAlign w:val="center"/>
          </w:tcPr>
          <w:p w14:paraId="24D44A9F" w14:textId="580C1BA8" w:rsidR="00BF5FC7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AC4" w14:textId="4C79AE13" w:rsidR="00BF5FC7" w:rsidRPr="00DD7A57" w:rsidRDefault="00BF5FC7" w:rsidP="00876EBA">
            <w:pPr>
              <w:rPr>
                <w:rFonts w:cs="B Roya"/>
                <w:b/>
                <w:bCs/>
                <w:rtl/>
              </w:rPr>
            </w:pPr>
            <w:r w:rsidRPr="00DD7A57">
              <w:rPr>
                <w:rFonts w:cs="B Roya" w:hint="cs"/>
                <w:b/>
                <w:bCs/>
                <w:rtl/>
              </w:rPr>
              <w:t>معیارهای ارزیابی کیفیت</w:t>
            </w:r>
            <w:r>
              <w:rPr>
                <w:rFonts w:cs="B Roya" w:hint="cs"/>
                <w:b/>
                <w:bCs/>
                <w:rtl/>
              </w:rPr>
              <w:t xml:space="preserve"> در تحقیقات کیفی</w:t>
            </w:r>
          </w:p>
        </w:tc>
        <w:tc>
          <w:tcPr>
            <w:tcW w:w="1271" w:type="pct"/>
          </w:tcPr>
          <w:p w14:paraId="4155BC92" w14:textId="1446F0A8" w:rsidR="00BF5FC7" w:rsidRPr="0018277B" w:rsidRDefault="00BF5FC7" w:rsidP="00876EBA">
            <w:pPr>
              <w:rPr>
                <w:rFonts w:cs="B Zar"/>
                <w:b/>
                <w:bCs/>
                <w:rtl/>
              </w:rPr>
            </w:pPr>
            <w:r w:rsidRPr="0018277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  <w:tr w:rsidR="00876EBA" w:rsidRPr="00F23A96" w14:paraId="04896BDC" w14:textId="77777777" w:rsidTr="009F2B0A">
        <w:trPr>
          <w:trHeight w:hRule="exact" w:val="905"/>
          <w:jc w:val="center"/>
        </w:trPr>
        <w:tc>
          <w:tcPr>
            <w:tcW w:w="456" w:type="pct"/>
            <w:vAlign w:val="center"/>
          </w:tcPr>
          <w:p w14:paraId="3D00622B" w14:textId="56AB3725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4A0" w14:textId="77777777" w:rsidR="00876EBA" w:rsidRDefault="00876EBA" w:rsidP="00876EBA">
            <w:pPr>
              <w:rPr>
                <w:rFonts w:cs="B Roya"/>
                <w:b/>
                <w:bCs/>
                <w:rtl/>
              </w:rPr>
            </w:pPr>
            <w:r w:rsidRPr="00DD7A57">
              <w:rPr>
                <w:rFonts w:cs="B Roya" w:hint="cs"/>
                <w:b/>
                <w:bCs/>
                <w:rtl/>
              </w:rPr>
              <w:t>تحلیل ها و آزمونهای آماری در روش تحقیق (توصیفی، تداومی، همبستگی و ...)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2C6E2668" w14:textId="77777777" w:rsidR="009B75BF" w:rsidRDefault="009B75BF" w:rsidP="00876EBA">
            <w:pPr>
              <w:rPr>
                <w:rFonts w:cs="B Roya"/>
                <w:b/>
                <w:bCs/>
                <w:rtl/>
                <w:lang w:bidi="fa-IR"/>
              </w:rPr>
            </w:pPr>
          </w:p>
          <w:p w14:paraId="52C2D2BA" w14:textId="632F6623" w:rsidR="009B75BF" w:rsidRPr="008B3109" w:rsidRDefault="009B75BF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1" w:type="pct"/>
          </w:tcPr>
          <w:p w14:paraId="171B11E0" w14:textId="77777777" w:rsidR="00876EBA" w:rsidRPr="0018277B" w:rsidRDefault="00876EBA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>(دکتر معینی)</w:t>
            </w:r>
          </w:p>
        </w:tc>
      </w:tr>
      <w:tr w:rsidR="00876EBA" w:rsidRPr="00F23A96" w14:paraId="2755AA28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26FB9437" w14:textId="28AAFD62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BCA" w14:textId="77777777" w:rsidR="00876EBA" w:rsidRPr="008B3109" w:rsidRDefault="00876EBA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D7A57">
              <w:rPr>
                <w:rFonts w:cs="B Roya" w:hint="cs"/>
                <w:b/>
                <w:bCs/>
                <w:rtl/>
              </w:rPr>
              <w:t xml:space="preserve">تحلیل های رگرسیونی در مطالعات سلامت با استفاده از نرم افزار </w:t>
            </w:r>
            <w:r w:rsidRPr="00DD7A57">
              <w:rPr>
                <w:rFonts w:cs="B Roya"/>
                <w:b/>
                <w:bCs/>
              </w:rPr>
              <w:t>STATA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1" w:type="pct"/>
          </w:tcPr>
          <w:p w14:paraId="54A3B4A3" w14:textId="77777777" w:rsidR="00876EBA" w:rsidRPr="0018277B" w:rsidRDefault="00876EBA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>(دکتر معینی)</w:t>
            </w:r>
          </w:p>
        </w:tc>
      </w:tr>
      <w:tr w:rsidR="00876EBA" w:rsidRPr="00F23A96" w14:paraId="1E4D7EB4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1C6D8B50" w14:textId="7456A612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A2E" w14:textId="77777777" w:rsidR="00876EBA" w:rsidRPr="008B3109" w:rsidRDefault="00876EBA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D7A57">
              <w:rPr>
                <w:rFonts w:cs="B Roya" w:hint="cs"/>
                <w:b/>
                <w:bCs/>
                <w:rtl/>
              </w:rPr>
              <w:t xml:space="preserve">تحلیل های رگرسیونی در مطالعات سلامت با استفاده از نرم افزار </w:t>
            </w:r>
            <w:r w:rsidRPr="00DD7A57">
              <w:rPr>
                <w:rFonts w:cs="B Roya"/>
                <w:b/>
                <w:bCs/>
              </w:rPr>
              <w:t>STATA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1" w:type="pct"/>
          </w:tcPr>
          <w:p w14:paraId="0572C072" w14:textId="77777777" w:rsidR="00876EBA" w:rsidRPr="0018277B" w:rsidRDefault="00876EBA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>(دکتر معینی)</w:t>
            </w:r>
          </w:p>
        </w:tc>
      </w:tr>
      <w:tr w:rsidR="00876EBA" w:rsidRPr="00F23A96" w14:paraId="78C262A7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1E027617" w14:textId="6F88E336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AC2" w14:textId="73FFC43E" w:rsidR="00876EBA" w:rsidRPr="008B3109" w:rsidRDefault="00314425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آشنایی با انواع</w:t>
            </w:r>
            <w:r w:rsidR="00BF5FC7" w:rsidRPr="00450130">
              <w:rPr>
                <w:rFonts w:cs="B Roya" w:hint="cs"/>
                <w:b/>
                <w:bCs/>
                <w:rtl/>
              </w:rPr>
              <w:t xml:space="preserve"> تحقیقات مروری</w:t>
            </w:r>
          </w:p>
        </w:tc>
        <w:tc>
          <w:tcPr>
            <w:tcW w:w="1271" w:type="pct"/>
          </w:tcPr>
          <w:p w14:paraId="44046C7A" w14:textId="2EC808AB" w:rsidR="00876EBA" w:rsidRPr="0018277B" w:rsidRDefault="00876EBA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 xml:space="preserve">(دکتر </w:t>
            </w:r>
            <w:r w:rsidR="00BF5FC7">
              <w:rPr>
                <w:rFonts w:cs="B Zar" w:hint="cs"/>
                <w:b/>
                <w:bCs/>
                <w:rtl/>
              </w:rPr>
              <w:t>فریماه رحیمی</w:t>
            </w:r>
            <w:r w:rsidRPr="0018277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876EBA" w:rsidRPr="00F23A96" w14:paraId="06C4FB18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544F94CE" w14:textId="1264FF35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1A9" w14:textId="46AB3D2D" w:rsidR="00876EBA" w:rsidRPr="00855F5F" w:rsidRDefault="00314425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آشنایی با انواع</w:t>
            </w:r>
            <w:r w:rsidRPr="00450130">
              <w:rPr>
                <w:rFonts w:cs="B Roya" w:hint="cs"/>
                <w:b/>
                <w:bCs/>
                <w:rtl/>
              </w:rPr>
              <w:t xml:space="preserve"> تحقیقات مروری</w:t>
            </w:r>
          </w:p>
        </w:tc>
        <w:tc>
          <w:tcPr>
            <w:tcW w:w="1271" w:type="pct"/>
          </w:tcPr>
          <w:p w14:paraId="593CA64F" w14:textId="24FD75C6" w:rsidR="00876EBA" w:rsidRPr="0018277B" w:rsidRDefault="00BF5FC7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 xml:space="preserve">(دکتر </w:t>
            </w:r>
            <w:r>
              <w:rPr>
                <w:rFonts w:cs="B Zar" w:hint="cs"/>
                <w:b/>
                <w:bCs/>
                <w:rtl/>
              </w:rPr>
              <w:t>فریماه رحیمی</w:t>
            </w:r>
            <w:r w:rsidRPr="0018277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876EBA" w:rsidRPr="00F23A96" w14:paraId="3EEAF063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4DE18BC1" w14:textId="4804FAC6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4241" w14:textId="470FCB29" w:rsidR="00876EBA" w:rsidRPr="008B3109" w:rsidRDefault="00314425" w:rsidP="00876EBA">
            <w:pPr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آشنایی با انواع</w:t>
            </w:r>
            <w:r w:rsidRPr="00450130">
              <w:rPr>
                <w:rFonts w:cs="B Roya" w:hint="cs"/>
                <w:b/>
                <w:bCs/>
                <w:rtl/>
              </w:rPr>
              <w:t xml:space="preserve"> تحقیقات مروری</w:t>
            </w:r>
          </w:p>
        </w:tc>
        <w:tc>
          <w:tcPr>
            <w:tcW w:w="1271" w:type="pct"/>
          </w:tcPr>
          <w:p w14:paraId="0AE99AF9" w14:textId="3E778858" w:rsidR="00876EBA" w:rsidRPr="0018277B" w:rsidRDefault="00BF5FC7" w:rsidP="00876EBA">
            <w:pPr>
              <w:rPr>
                <w:rFonts w:cs="B Zar"/>
              </w:rPr>
            </w:pPr>
            <w:r w:rsidRPr="0018277B">
              <w:rPr>
                <w:rFonts w:cs="B Zar" w:hint="cs"/>
                <w:b/>
                <w:bCs/>
                <w:rtl/>
              </w:rPr>
              <w:t xml:space="preserve">(دکتر </w:t>
            </w:r>
            <w:r>
              <w:rPr>
                <w:rFonts w:cs="B Zar" w:hint="cs"/>
                <w:b/>
                <w:bCs/>
                <w:rtl/>
              </w:rPr>
              <w:t>فریماه رحیمی</w:t>
            </w:r>
            <w:r w:rsidRPr="0018277B">
              <w:rPr>
                <w:rFonts w:cs="B Zar" w:hint="cs"/>
                <w:b/>
                <w:bCs/>
                <w:rtl/>
              </w:rPr>
              <w:t>)</w:t>
            </w:r>
          </w:p>
        </w:tc>
      </w:tr>
      <w:tr w:rsidR="00876EBA" w:rsidRPr="00F23A96" w14:paraId="39FBFEAA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5614ED11" w14:textId="059D3906" w:rsidR="00876EBA" w:rsidRPr="00F23A96" w:rsidRDefault="00D21748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C9D" w14:textId="62E8DDAA" w:rsidR="00876EBA" w:rsidRPr="008B3109" w:rsidRDefault="00BF5FC7" w:rsidP="00876EBA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21748">
              <w:rPr>
                <w:rFonts w:cs="B Roya" w:hint="cs"/>
                <w:b/>
                <w:bCs/>
                <w:rtl/>
              </w:rPr>
              <w:t xml:space="preserve">ساخت و هنجاریابی </w:t>
            </w:r>
            <w:r w:rsidR="00D21748" w:rsidRPr="00D21748">
              <w:rPr>
                <w:rFonts w:cs="B Roya" w:hint="cs"/>
                <w:b/>
                <w:bCs/>
                <w:rtl/>
              </w:rPr>
              <w:t>پرسشنامه</w:t>
            </w:r>
          </w:p>
        </w:tc>
        <w:tc>
          <w:tcPr>
            <w:tcW w:w="1271" w:type="pct"/>
          </w:tcPr>
          <w:p w14:paraId="14D49244" w14:textId="6E3DD48A" w:rsidR="00876EBA" w:rsidRPr="00D21748" w:rsidRDefault="00D21748" w:rsidP="00876EBA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D21748">
              <w:rPr>
                <w:rFonts w:cs="B Zar" w:hint="cs"/>
                <w:b/>
                <w:bCs/>
                <w:rtl/>
              </w:rPr>
              <w:t>دکتر راحله سموعی</w:t>
            </w:r>
          </w:p>
        </w:tc>
      </w:tr>
      <w:tr w:rsidR="00D21748" w:rsidRPr="00F23A96" w14:paraId="595D0844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1A545FBC" w14:textId="75394564" w:rsidR="00D21748" w:rsidRDefault="00D21748" w:rsidP="00D2174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761" w14:textId="1DA39389" w:rsidR="00D21748" w:rsidRDefault="00D21748" w:rsidP="00D21748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21748">
              <w:rPr>
                <w:rFonts w:cs="B Roya" w:hint="cs"/>
                <w:b/>
                <w:bCs/>
                <w:rtl/>
              </w:rPr>
              <w:t>ساخت و هنجاریابی پرسشنامه</w:t>
            </w:r>
          </w:p>
        </w:tc>
        <w:tc>
          <w:tcPr>
            <w:tcW w:w="1271" w:type="pct"/>
          </w:tcPr>
          <w:p w14:paraId="64959409" w14:textId="275FB7D4" w:rsidR="00D21748" w:rsidRDefault="00D21748" w:rsidP="00D2174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D21748">
              <w:rPr>
                <w:rFonts w:cs="B Zar" w:hint="cs"/>
                <w:b/>
                <w:bCs/>
                <w:rtl/>
              </w:rPr>
              <w:t>دکتر راحله سموعی</w:t>
            </w:r>
          </w:p>
        </w:tc>
      </w:tr>
      <w:tr w:rsidR="00876EBA" w:rsidRPr="00F23A96" w14:paraId="32CF596F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13658FEF" w14:textId="45517377" w:rsidR="00876EBA" w:rsidRPr="00F23A96" w:rsidRDefault="002E0B79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4F0" w14:textId="770E0DAA" w:rsidR="00876EBA" w:rsidRPr="009B75BF" w:rsidRDefault="00314425" w:rsidP="00876EBA">
            <w:pPr>
              <w:rPr>
                <w:rFonts w:cs="B Roya"/>
                <w:b/>
                <w:bCs/>
                <w:rtl/>
              </w:rPr>
            </w:pPr>
            <w:r w:rsidRPr="009B75BF">
              <w:rPr>
                <w:rFonts w:cs="B Roya" w:hint="cs"/>
                <w:b/>
                <w:bCs/>
                <w:rtl/>
              </w:rPr>
              <w:t>انواع مطالعات ترکیبی</w:t>
            </w:r>
          </w:p>
        </w:tc>
        <w:tc>
          <w:tcPr>
            <w:tcW w:w="1271" w:type="pct"/>
          </w:tcPr>
          <w:p w14:paraId="17ABBF1C" w14:textId="0E37AD35" w:rsidR="00876EBA" w:rsidRPr="00CD3EEB" w:rsidRDefault="00876EBA" w:rsidP="00CD3EEB">
            <w:pPr>
              <w:rPr>
                <w:rFonts w:cs="B Zar"/>
                <w:b/>
                <w:bCs/>
              </w:rPr>
            </w:pPr>
            <w:r w:rsidRPr="00CD3EEB">
              <w:rPr>
                <w:rFonts w:cs="B Zar" w:hint="cs"/>
                <w:b/>
                <w:bCs/>
                <w:rtl/>
              </w:rPr>
              <w:t xml:space="preserve">(دکتر </w:t>
            </w:r>
            <w:r w:rsidR="00CD3EEB" w:rsidRPr="00CD3EEB">
              <w:rPr>
                <w:rFonts w:cs="B Zar" w:hint="cs"/>
                <w:b/>
                <w:bCs/>
                <w:rtl/>
              </w:rPr>
              <w:t>کیوان آرا)</w:t>
            </w:r>
          </w:p>
        </w:tc>
      </w:tr>
      <w:tr w:rsidR="00314425" w:rsidRPr="00F23A96" w14:paraId="4645DAE0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57A6BD02" w14:textId="617EE5E3" w:rsidR="00314425" w:rsidRPr="00F23A96" w:rsidRDefault="00314425" w:rsidP="00314425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  <w:r w:rsidR="002E0B79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CB8" w14:textId="6D498490" w:rsidR="00314425" w:rsidRPr="009B75BF" w:rsidRDefault="000C4290" w:rsidP="00314425">
            <w:pPr>
              <w:rPr>
                <w:rFonts w:cs="B Roya"/>
                <w:b/>
                <w:bCs/>
              </w:rPr>
            </w:pPr>
            <w:r w:rsidRPr="009B75BF">
              <w:rPr>
                <w:rFonts w:cs="B Roya" w:hint="cs"/>
                <w:b/>
                <w:bCs/>
                <w:rtl/>
              </w:rPr>
              <w:t>انواع مطالعات ترکیبی</w:t>
            </w:r>
          </w:p>
        </w:tc>
        <w:tc>
          <w:tcPr>
            <w:tcW w:w="1271" w:type="pct"/>
          </w:tcPr>
          <w:p w14:paraId="50938443" w14:textId="4D92359A" w:rsidR="00314425" w:rsidRPr="00CD3EEB" w:rsidRDefault="00CD3EEB" w:rsidP="00314425">
            <w:pPr>
              <w:rPr>
                <w:rFonts w:cs="B Zar"/>
                <w:b/>
                <w:bCs/>
              </w:rPr>
            </w:pPr>
            <w:r w:rsidRPr="00CD3EEB">
              <w:rPr>
                <w:rFonts w:cs="B Zar" w:hint="cs"/>
                <w:b/>
                <w:bCs/>
                <w:rtl/>
              </w:rPr>
              <w:t>(دکتر کیوان آرا)</w:t>
            </w:r>
          </w:p>
        </w:tc>
      </w:tr>
      <w:tr w:rsidR="00876EBA" w:rsidRPr="00F23A96" w14:paraId="74B2A2FF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00EAA9BB" w14:textId="096F365C" w:rsidR="00876EBA" w:rsidRPr="00F23A96" w:rsidRDefault="00876EBA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  <w:r w:rsidR="002E0B79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30E" w14:textId="1491FDD4" w:rsidR="00876EBA" w:rsidRPr="009B75BF" w:rsidRDefault="000C4290" w:rsidP="00876EBA">
            <w:pPr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ارزیابی نقادانه پژوهش های کیفی</w:t>
            </w:r>
            <w:r w:rsidR="00876EBA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1" w:type="pct"/>
          </w:tcPr>
          <w:p w14:paraId="1313ABCD" w14:textId="21BE6CEA" w:rsidR="00876EBA" w:rsidRPr="00CD3EEB" w:rsidRDefault="000C4290" w:rsidP="00876EBA">
            <w:pPr>
              <w:rPr>
                <w:rFonts w:cs="B Zar"/>
                <w:b/>
                <w:bCs/>
              </w:rPr>
            </w:pPr>
            <w:r w:rsidRPr="00CD3EE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  <w:tr w:rsidR="00876EBA" w:rsidRPr="00F23A96" w14:paraId="19D3FB93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04241471" w14:textId="3270B82E" w:rsidR="00876EBA" w:rsidRPr="00F23A96" w:rsidRDefault="002E0B79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3A4" w14:textId="5B5BFC60" w:rsidR="00876EBA" w:rsidRPr="009B75BF" w:rsidRDefault="000C4290" w:rsidP="00876EBA">
            <w:pPr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ارزیابی نقادانه پژوهش های کمی</w:t>
            </w:r>
          </w:p>
        </w:tc>
        <w:tc>
          <w:tcPr>
            <w:tcW w:w="1271" w:type="pct"/>
          </w:tcPr>
          <w:p w14:paraId="27343B4F" w14:textId="216521FB" w:rsidR="00876EBA" w:rsidRPr="00CD3EEB" w:rsidRDefault="000C4290" w:rsidP="00876EBA">
            <w:pPr>
              <w:rPr>
                <w:rFonts w:cs="B Zar"/>
                <w:b/>
                <w:bCs/>
              </w:rPr>
            </w:pPr>
            <w:r w:rsidRPr="00CD3EE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  <w:tr w:rsidR="00876EBA" w:rsidRPr="00F23A96" w14:paraId="47E1A31D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746700E1" w14:textId="7925590A" w:rsidR="00876EBA" w:rsidRPr="00F23A96" w:rsidRDefault="002E0B79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95B" w14:textId="53F7F00F" w:rsidR="00FA0753" w:rsidRPr="00FA0753" w:rsidRDefault="00D14F62" w:rsidP="00FA0753">
            <w:pPr>
              <w:rPr>
                <w:rFonts w:cs="B Roya"/>
                <w:b/>
                <w:bCs/>
              </w:rPr>
            </w:pPr>
            <w:r w:rsidRPr="009B75BF">
              <w:rPr>
                <w:rFonts w:cs="B Roya" w:hint="cs"/>
                <w:b/>
                <w:bCs/>
                <w:rtl/>
              </w:rPr>
              <w:t>نوشتن صحیح</w:t>
            </w:r>
            <w:r w:rsidR="00FA0753" w:rsidRPr="009B75BF">
              <w:rPr>
                <w:rFonts w:cs="B Roya" w:hint="cs"/>
                <w:b/>
                <w:bCs/>
                <w:rtl/>
              </w:rPr>
              <w:t xml:space="preserve"> </w:t>
            </w:r>
            <w:r w:rsidR="00FA0753" w:rsidRPr="00FA0753">
              <w:rPr>
                <w:rFonts w:cs="B Roya"/>
                <w:b/>
                <w:bCs/>
                <w:rtl/>
              </w:rPr>
              <w:t>دستنوشته های علمی</w:t>
            </w:r>
          </w:p>
          <w:p w14:paraId="2E99A6B5" w14:textId="645C2EC0" w:rsidR="00876EBA" w:rsidRPr="009B75BF" w:rsidRDefault="00876EBA" w:rsidP="00876EBA">
            <w:pPr>
              <w:rPr>
                <w:rFonts w:cs="B Roya"/>
                <w:b/>
                <w:bCs/>
                <w:rtl/>
              </w:rPr>
            </w:pPr>
          </w:p>
        </w:tc>
        <w:tc>
          <w:tcPr>
            <w:tcW w:w="1271" w:type="pct"/>
          </w:tcPr>
          <w:p w14:paraId="579D480B" w14:textId="453A504A" w:rsidR="00876EBA" w:rsidRPr="00CD3EEB" w:rsidRDefault="00FA0753" w:rsidP="00CD3EEB">
            <w:pPr>
              <w:rPr>
                <w:rFonts w:cs="B Zar"/>
                <w:b/>
                <w:bCs/>
              </w:rPr>
            </w:pPr>
            <w:r w:rsidRPr="00CD3EEB">
              <w:rPr>
                <w:rFonts w:cs="B Zar" w:hint="cs"/>
                <w:b/>
                <w:bCs/>
                <w:rtl/>
              </w:rPr>
              <w:t xml:space="preserve">دکتر </w:t>
            </w:r>
            <w:r w:rsidR="00CD3EEB" w:rsidRPr="00CD3EEB">
              <w:rPr>
                <w:rFonts w:cs="B Zar" w:hint="cs"/>
                <w:b/>
                <w:bCs/>
                <w:rtl/>
              </w:rPr>
              <w:t>قاسمی)</w:t>
            </w:r>
          </w:p>
        </w:tc>
      </w:tr>
      <w:tr w:rsidR="00D14F62" w:rsidRPr="00F23A96" w14:paraId="11C610A2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4B7FCA3F" w14:textId="2CEB97BB" w:rsidR="00D14F62" w:rsidRPr="00F23A96" w:rsidRDefault="002E0B79" w:rsidP="00876EBA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DEA" w14:textId="77777777" w:rsidR="00D14F62" w:rsidRPr="00FA0753" w:rsidRDefault="00D14F62" w:rsidP="00D14F62">
            <w:pPr>
              <w:rPr>
                <w:rFonts w:cs="B Roya"/>
                <w:b/>
                <w:bCs/>
              </w:rPr>
            </w:pPr>
            <w:r w:rsidRPr="009B75BF">
              <w:rPr>
                <w:rFonts w:cs="B Roya" w:hint="cs"/>
                <w:b/>
                <w:bCs/>
                <w:rtl/>
              </w:rPr>
              <w:t xml:space="preserve">نوشتن صحیح </w:t>
            </w:r>
            <w:r w:rsidRPr="00FA0753">
              <w:rPr>
                <w:rFonts w:cs="B Roya"/>
                <w:b/>
                <w:bCs/>
                <w:rtl/>
              </w:rPr>
              <w:t>دستنوشته های علمی</w:t>
            </w:r>
          </w:p>
          <w:p w14:paraId="007EC17C" w14:textId="77777777" w:rsidR="00D14F62" w:rsidRPr="009B75BF" w:rsidRDefault="00D14F62" w:rsidP="00FA0753">
            <w:pPr>
              <w:rPr>
                <w:rFonts w:cs="B Roya"/>
                <w:b/>
                <w:bCs/>
                <w:rtl/>
              </w:rPr>
            </w:pPr>
          </w:p>
        </w:tc>
        <w:tc>
          <w:tcPr>
            <w:tcW w:w="1271" w:type="pct"/>
          </w:tcPr>
          <w:p w14:paraId="19D1696C" w14:textId="3614562A" w:rsidR="00D14F62" w:rsidRPr="00CD3EEB" w:rsidRDefault="002E0B79" w:rsidP="00CD3EEB">
            <w:pPr>
              <w:rPr>
                <w:rFonts w:cs="B Zar"/>
                <w:b/>
                <w:bCs/>
                <w:rtl/>
              </w:rPr>
            </w:pPr>
            <w:r w:rsidRPr="00CD3EEB">
              <w:rPr>
                <w:rFonts w:cs="B Zar" w:hint="cs"/>
                <w:b/>
                <w:bCs/>
                <w:rtl/>
              </w:rPr>
              <w:t xml:space="preserve">(دکتر </w:t>
            </w:r>
            <w:r w:rsidR="00CD3EEB" w:rsidRPr="00CD3EEB">
              <w:rPr>
                <w:rFonts w:cs="B Zar" w:hint="cs"/>
                <w:b/>
                <w:bCs/>
                <w:rtl/>
              </w:rPr>
              <w:t>قاسمی)</w:t>
            </w:r>
          </w:p>
        </w:tc>
      </w:tr>
      <w:tr w:rsidR="00D14F62" w:rsidRPr="00F23A96" w14:paraId="375A4D50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399841A4" w14:textId="654D3E37" w:rsidR="00D14F62" w:rsidRPr="00F23A96" w:rsidRDefault="002E0B79" w:rsidP="00D14F62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A15" w14:textId="36C86844" w:rsidR="00D14F62" w:rsidRPr="009B75BF" w:rsidRDefault="00D14F62" w:rsidP="00D14F62">
            <w:pPr>
              <w:rPr>
                <w:rFonts w:cs="B Roya"/>
                <w:b/>
                <w:bCs/>
                <w:rtl/>
              </w:rPr>
            </w:pPr>
            <w:r w:rsidRPr="00593FD8">
              <w:rPr>
                <w:rFonts w:cs="B Roya" w:hint="cs"/>
                <w:b/>
                <w:bCs/>
                <w:rtl/>
              </w:rPr>
              <w:t>داوری همتا و خطاهای رایج در دستنوشته های علمی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1" w:type="pct"/>
          </w:tcPr>
          <w:p w14:paraId="255E8D2A" w14:textId="4154CAD3" w:rsidR="00D14F62" w:rsidRPr="00CD3EEB" w:rsidRDefault="00D14F62" w:rsidP="00D14F62">
            <w:pPr>
              <w:rPr>
                <w:rFonts w:cs="B Zar"/>
                <w:b/>
                <w:bCs/>
                <w:rtl/>
              </w:rPr>
            </w:pPr>
            <w:r w:rsidRPr="00CD3EE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  <w:tr w:rsidR="00CD3EEB" w:rsidRPr="00F23A96" w14:paraId="30CB0174" w14:textId="77777777" w:rsidTr="009F2B0A">
        <w:trPr>
          <w:trHeight w:hRule="exact" w:val="693"/>
          <w:jc w:val="center"/>
        </w:trPr>
        <w:tc>
          <w:tcPr>
            <w:tcW w:w="456" w:type="pct"/>
            <w:vAlign w:val="center"/>
          </w:tcPr>
          <w:p w14:paraId="5B25973E" w14:textId="77039049" w:rsidR="00CD3EEB" w:rsidRDefault="00CD3EEB" w:rsidP="00D14F62">
            <w:pPr>
              <w:spacing w:line="360" w:lineRule="auto"/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6F7" w14:textId="5515B8B9" w:rsidR="00CD3EEB" w:rsidRPr="00593FD8" w:rsidRDefault="00CD3EEB" w:rsidP="00D14F62">
            <w:pPr>
              <w:rPr>
                <w:rFonts w:cs="B Roya" w:hint="cs"/>
                <w:b/>
                <w:bCs/>
                <w:rtl/>
              </w:rPr>
            </w:pPr>
            <w:r w:rsidRPr="00593FD8">
              <w:rPr>
                <w:rFonts w:cs="B Roya" w:hint="cs"/>
                <w:b/>
                <w:bCs/>
                <w:rtl/>
              </w:rPr>
              <w:t>داوری همتا و خطاهای رایج در دستنوشته های علمی</w:t>
            </w:r>
          </w:p>
        </w:tc>
        <w:tc>
          <w:tcPr>
            <w:tcW w:w="1271" w:type="pct"/>
          </w:tcPr>
          <w:p w14:paraId="3905DBB8" w14:textId="012CFDE1" w:rsidR="00CD3EEB" w:rsidRPr="00CD3EEB" w:rsidRDefault="00CD3EEB" w:rsidP="00D14F62">
            <w:pPr>
              <w:rPr>
                <w:rFonts w:cs="B Zar" w:hint="cs"/>
                <w:b/>
                <w:bCs/>
                <w:rtl/>
              </w:rPr>
            </w:pPr>
            <w:r w:rsidRPr="00CD3EEB">
              <w:rPr>
                <w:rFonts w:cs="B Zar" w:hint="cs"/>
                <w:b/>
                <w:bCs/>
                <w:rtl/>
              </w:rPr>
              <w:t>(دکتر امینی)</w:t>
            </w:r>
          </w:p>
        </w:tc>
      </w:tr>
    </w:tbl>
    <w:p w14:paraId="34748824" w14:textId="1A302796" w:rsidR="00A51DB8" w:rsidRDefault="00A51DB8" w:rsidP="00950040">
      <w:pPr>
        <w:rPr>
          <w:rFonts w:cs="B Zar"/>
          <w:color w:val="FF0000"/>
          <w:sz w:val="28"/>
          <w:szCs w:val="28"/>
          <w:rtl/>
          <w:lang w:bidi="fa-IR"/>
        </w:rPr>
      </w:pPr>
    </w:p>
    <w:p w14:paraId="446B5FF0" w14:textId="664C47BC" w:rsidR="009B75BF" w:rsidRDefault="009B75BF" w:rsidP="00950040">
      <w:pPr>
        <w:rPr>
          <w:rFonts w:cs="B Zar"/>
          <w:color w:val="FF0000"/>
          <w:sz w:val="28"/>
          <w:szCs w:val="28"/>
          <w:rtl/>
          <w:lang w:bidi="fa-IR"/>
        </w:rPr>
      </w:pPr>
    </w:p>
    <w:p w14:paraId="1768F76D" w14:textId="77777777" w:rsidR="009B75BF" w:rsidRDefault="009B75BF" w:rsidP="00950040">
      <w:pPr>
        <w:rPr>
          <w:rFonts w:cs="B Zar"/>
          <w:color w:val="FF0000"/>
          <w:sz w:val="28"/>
          <w:szCs w:val="28"/>
          <w:rtl/>
          <w:lang w:bidi="fa-IR"/>
        </w:rPr>
      </w:pPr>
    </w:p>
    <w:p w14:paraId="30AABDE2" w14:textId="53ABCFFD" w:rsidR="002E0B79" w:rsidRDefault="002E0B79" w:rsidP="009B75BF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9B75BF">
        <w:rPr>
          <w:rFonts w:cs="B Zar" w:hint="cs"/>
          <w:b/>
          <w:bCs/>
          <w:sz w:val="36"/>
          <w:szCs w:val="36"/>
          <w:rtl/>
          <w:lang w:bidi="fa-IR"/>
        </w:rPr>
        <w:t>سرفصل های واحد عملی</w:t>
      </w:r>
    </w:p>
    <w:p w14:paraId="0156FBB3" w14:textId="77777777" w:rsidR="009B75BF" w:rsidRPr="009B75BF" w:rsidRDefault="009B75BF" w:rsidP="009B75BF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14:paraId="43E516BF" w14:textId="692713AD" w:rsidR="002E0B79" w:rsidRPr="009B75BF" w:rsidRDefault="002E0B79" w:rsidP="002E0B79">
      <w:pPr>
        <w:rPr>
          <w:rFonts w:cs="B Roya"/>
          <w:b/>
          <w:bCs/>
          <w:rtl/>
        </w:rPr>
      </w:pPr>
      <w:r w:rsidRPr="009B75BF">
        <w:rPr>
          <w:rFonts w:cs="B Roya" w:hint="cs"/>
          <w:b/>
          <w:bCs/>
          <w:rtl/>
        </w:rPr>
        <w:t xml:space="preserve">1- </w:t>
      </w:r>
      <w:r w:rsidRPr="00727511">
        <w:rPr>
          <w:rFonts w:cs="B Roya" w:hint="cs"/>
          <w:b/>
          <w:bCs/>
          <w:rtl/>
        </w:rPr>
        <w:t xml:space="preserve">تجزیه و تحلیل داده های کیفی با استفاده از نرم افزار </w:t>
      </w:r>
      <w:r w:rsidRPr="00727511">
        <w:rPr>
          <w:rFonts w:cs="B Roya"/>
          <w:b/>
          <w:bCs/>
        </w:rPr>
        <w:t>MAXQDA</w:t>
      </w:r>
      <w:r>
        <w:rPr>
          <w:rFonts w:cs="B Roya" w:hint="cs"/>
          <w:b/>
          <w:bCs/>
          <w:rtl/>
        </w:rPr>
        <w:t xml:space="preserve"> </w:t>
      </w:r>
      <w:r w:rsidR="00CD3EEB">
        <w:rPr>
          <w:rFonts w:cs="B Roya" w:hint="cs"/>
          <w:b/>
          <w:bCs/>
          <w:rtl/>
        </w:rPr>
        <w:t>(دکتر امینی)</w:t>
      </w:r>
    </w:p>
    <w:p w14:paraId="50139FD0" w14:textId="1B2ACA29" w:rsidR="002E0B79" w:rsidRPr="009B75BF" w:rsidRDefault="002E0B79" w:rsidP="00950040">
      <w:pPr>
        <w:rPr>
          <w:rFonts w:cs="B Roya"/>
          <w:b/>
          <w:bCs/>
        </w:rPr>
      </w:pPr>
      <w:r w:rsidRPr="009B75BF">
        <w:rPr>
          <w:rFonts w:cs="B Roya" w:hint="cs"/>
          <w:b/>
          <w:bCs/>
          <w:rtl/>
        </w:rPr>
        <w:t xml:space="preserve">2- آشنایی با نرم افزار </w:t>
      </w:r>
      <w:r w:rsidRPr="009B75BF">
        <w:rPr>
          <w:rFonts w:cs="B Roya"/>
          <w:b/>
          <w:bCs/>
        </w:rPr>
        <w:t>STATA</w:t>
      </w:r>
      <w:r w:rsidR="00CD3EEB">
        <w:rPr>
          <w:rFonts w:cs="B Roya" w:hint="cs"/>
          <w:b/>
          <w:bCs/>
          <w:rtl/>
        </w:rPr>
        <w:t xml:space="preserve"> (دکتر امینی)</w:t>
      </w:r>
    </w:p>
    <w:p w14:paraId="7CADCBB1" w14:textId="539A5977" w:rsidR="002E0B79" w:rsidRDefault="002E0B79" w:rsidP="00950040">
      <w:pPr>
        <w:rPr>
          <w:rFonts w:cs="B Roya"/>
          <w:b/>
          <w:bCs/>
          <w:rtl/>
        </w:rPr>
      </w:pPr>
      <w:r w:rsidRPr="009B75BF">
        <w:rPr>
          <w:rFonts w:cs="B Roya" w:hint="cs"/>
          <w:b/>
          <w:bCs/>
          <w:rtl/>
        </w:rPr>
        <w:t xml:space="preserve">3- آشنایی با نرم افزار </w:t>
      </w:r>
      <w:r w:rsidRPr="009B75BF">
        <w:rPr>
          <w:rFonts w:cs="B Roya"/>
          <w:b/>
          <w:bCs/>
        </w:rPr>
        <w:t>SPSS</w:t>
      </w:r>
      <w:r w:rsidR="00CD3EEB">
        <w:rPr>
          <w:rFonts w:cs="B Roya" w:hint="cs"/>
          <w:b/>
          <w:bCs/>
          <w:rtl/>
        </w:rPr>
        <w:t xml:space="preserve"> (دکتر نصرت آبادی)</w:t>
      </w:r>
    </w:p>
    <w:p w14:paraId="5EAF5668" w14:textId="179CFCA4" w:rsidR="009B75BF" w:rsidRPr="009B75BF" w:rsidRDefault="009B75BF" w:rsidP="00CD3EEB">
      <w:pPr>
        <w:rPr>
          <w:rFonts w:cs="B Roya"/>
          <w:b/>
          <w:bCs/>
          <w:lang w:bidi="fa-IR"/>
        </w:rPr>
      </w:pPr>
      <w:r>
        <w:rPr>
          <w:rFonts w:cs="B Roya" w:hint="cs"/>
          <w:b/>
          <w:bCs/>
          <w:rtl/>
        </w:rPr>
        <w:t>4-</w:t>
      </w:r>
      <w:r w:rsidR="00CD3EEB">
        <w:rPr>
          <w:rFonts w:cs="B Roya" w:hint="cs"/>
          <w:b/>
          <w:bCs/>
          <w:rtl/>
        </w:rPr>
        <w:t xml:space="preserve">آشنایی با </w:t>
      </w:r>
      <w:r w:rsidR="00CD3EEB">
        <w:rPr>
          <w:rFonts w:cs="B Roya"/>
          <w:b/>
          <w:bCs/>
        </w:rPr>
        <w:t>Endnote</w:t>
      </w:r>
      <w:r w:rsidR="00CD3EEB">
        <w:rPr>
          <w:rFonts w:cs="B Roya" w:hint="cs"/>
          <w:b/>
          <w:bCs/>
          <w:rtl/>
          <w:lang w:bidi="fa-IR"/>
        </w:rPr>
        <w:t xml:space="preserve"> یا </w:t>
      </w:r>
      <w:proofErr w:type="spellStart"/>
      <w:r w:rsidR="00CD3EEB">
        <w:rPr>
          <w:rFonts w:cs="B Roya"/>
          <w:b/>
          <w:bCs/>
          <w:lang w:bidi="fa-IR"/>
        </w:rPr>
        <w:t>Mend</w:t>
      </w:r>
      <w:bookmarkStart w:id="0" w:name="_GoBack"/>
      <w:bookmarkEnd w:id="0"/>
      <w:r w:rsidR="00CD3EEB">
        <w:rPr>
          <w:rFonts w:cs="B Roya"/>
          <w:b/>
          <w:bCs/>
          <w:lang w:bidi="fa-IR"/>
        </w:rPr>
        <w:t>eley</w:t>
      </w:r>
      <w:proofErr w:type="spellEnd"/>
    </w:p>
    <w:sectPr w:rsidR="009B75BF" w:rsidRPr="009B75BF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27F6FFD"/>
    <w:multiLevelType w:val="hybridMultilevel"/>
    <w:tmpl w:val="003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E5329"/>
    <w:multiLevelType w:val="hybridMultilevel"/>
    <w:tmpl w:val="6668208E"/>
    <w:lvl w:ilvl="0" w:tplc="E1A86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48D"/>
    <w:rsid w:val="000132DA"/>
    <w:rsid w:val="00047048"/>
    <w:rsid w:val="00060E3F"/>
    <w:rsid w:val="00074206"/>
    <w:rsid w:val="000835DE"/>
    <w:rsid w:val="00093BE6"/>
    <w:rsid w:val="00093FB9"/>
    <w:rsid w:val="000A565E"/>
    <w:rsid w:val="000B214E"/>
    <w:rsid w:val="000B6B35"/>
    <w:rsid w:val="000C0678"/>
    <w:rsid w:val="000C415C"/>
    <w:rsid w:val="000C4290"/>
    <w:rsid w:val="0011352E"/>
    <w:rsid w:val="00121C2D"/>
    <w:rsid w:val="00163B3D"/>
    <w:rsid w:val="00170FB2"/>
    <w:rsid w:val="00177F00"/>
    <w:rsid w:val="0018277B"/>
    <w:rsid w:val="001C63DC"/>
    <w:rsid w:val="001D0048"/>
    <w:rsid w:val="001D1B49"/>
    <w:rsid w:val="001E382E"/>
    <w:rsid w:val="001F2272"/>
    <w:rsid w:val="001F75B8"/>
    <w:rsid w:val="00216093"/>
    <w:rsid w:val="00247CB3"/>
    <w:rsid w:val="00254B62"/>
    <w:rsid w:val="00263521"/>
    <w:rsid w:val="002848F0"/>
    <w:rsid w:val="0028603B"/>
    <w:rsid w:val="002A20C6"/>
    <w:rsid w:val="002C1EFD"/>
    <w:rsid w:val="002D2858"/>
    <w:rsid w:val="002E0B79"/>
    <w:rsid w:val="002E2323"/>
    <w:rsid w:val="00302A0A"/>
    <w:rsid w:val="00314425"/>
    <w:rsid w:val="00325F62"/>
    <w:rsid w:val="00360CAA"/>
    <w:rsid w:val="003B013B"/>
    <w:rsid w:val="003B07A2"/>
    <w:rsid w:val="003B593C"/>
    <w:rsid w:val="003D3159"/>
    <w:rsid w:val="003D579D"/>
    <w:rsid w:val="004147C1"/>
    <w:rsid w:val="0043483D"/>
    <w:rsid w:val="00452EFA"/>
    <w:rsid w:val="0045498A"/>
    <w:rsid w:val="00457F1B"/>
    <w:rsid w:val="00467169"/>
    <w:rsid w:val="0047482B"/>
    <w:rsid w:val="00477461"/>
    <w:rsid w:val="00483049"/>
    <w:rsid w:val="00497485"/>
    <w:rsid w:val="004A096D"/>
    <w:rsid w:val="005003B7"/>
    <w:rsid w:val="00504730"/>
    <w:rsid w:val="005261CB"/>
    <w:rsid w:val="00531C46"/>
    <w:rsid w:val="00536330"/>
    <w:rsid w:val="0055048E"/>
    <w:rsid w:val="0055476E"/>
    <w:rsid w:val="00557C59"/>
    <w:rsid w:val="00564868"/>
    <w:rsid w:val="005A6945"/>
    <w:rsid w:val="005A7CD2"/>
    <w:rsid w:val="005C46F2"/>
    <w:rsid w:val="00605173"/>
    <w:rsid w:val="0061256D"/>
    <w:rsid w:val="00615912"/>
    <w:rsid w:val="0063107F"/>
    <w:rsid w:val="00636738"/>
    <w:rsid w:val="00655FEC"/>
    <w:rsid w:val="006747F3"/>
    <w:rsid w:val="006A57F8"/>
    <w:rsid w:val="006B11E8"/>
    <w:rsid w:val="006E195F"/>
    <w:rsid w:val="006E3D90"/>
    <w:rsid w:val="006F5604"/>
    <w:rsid w:val="007059B3"/>
    <w:rsid w:val="00711183"/>
    <w:rsid w:val="0071753C"/>
    <w:rsid w:val="00717D09"/>
    <w:rsid w:val="007B4F8E"/>
    <w:rsid w:val="007C0242"/>
    <w:rsid w:val="007C3431"/>
    <w:rsid w:val="00805FA7"/>
    <w:rsid w:val="0081236D"/>
    <w:rsid w:val="008169C8"/>
    <w:rsid w:val="00876EBA"/>
    <w:rsid w:val="008D2833"/>
    <w:rsid w:val="008E0FEB"/>
    <w:rsid w:val="008F3FA8"/>
    <w:rsid w:val="009012BC"/>
    <w:rsid w:val="0092479C"/>
    <w:rsid w:val="00933C22"/>
    <w:rsid w:val="0093748D"/>
    <w:rsid w:val="00950040"/>
    <w:rsid w:val="009531A1"/>
    <w:rsid w:val="009552B9"/>
    <w:rsid w:val="009B75BF"/>
    <w:rsid w:val="009F2B0A"/>
    <w:rsid w:val="009F5C92"/>
    <w:rsid w:val="00A002E1"/>
    <w:rsid w:val="00A03C56"/>
    <w:rsid w:val="00A30CB9"/>
    <w:rsid w:val="00A51DB8"/>
    <w:rsid w:val="00A6295D"/>
    <w:rsid w:val="00A73C77"/>
    <w:rsid w:val="00A95ADC"/>
    <w:rsid w:val="00AB37DE"/>
    <w:rsid w:val="00AC3624"/>
    <w:rsid w:val="00AF16DC"/>
    <w:rsid w:val="00B57C75"/>
    <w:rsid w:val="00B97FB5"/>
    <w:rsid w:val="00BB4EBE"/>
    <w:rsid w:val="00BC4DF5"/>
    <w:rsid w:val="00BC7FE4"/>
    <w:rsid w:val="00BD2667"/>
    <w:rsid w:val="00BE1D64"/>
    <w:rsid w:val="00BF5B6D"/>
    <w:rsid w:val="00BF5FC7"/>
    <w:rsid w:val="00C563FB"/>
    <w:rsid w:val="00C702C2"/>
    <w:rsid w:val="00C83CAD"/>
    <w:rsid w:val="00CC2C2B"/>
    <w:rsid w:val="00CC5A70"/>
    <w:rsid w:val="00CD3EEB"/>
    <w:rsid w:val="00CF32A5"/>
    <w:rsid w:val="00CF3BB8"/>
    <w:rsid w:val="00D14F62"/>
    <w:rsid w:val="00D21748"/>
    <w:rsid w:val="00D329DE"/>
    <w:rsid w:val="00D35392"/>
    <w:rsid w:val="00D4606E"/>
    <w:rsid w:val="00D53FE1"/>
    <w:rsid w:val="00D60FEE"/>
    <w:rsid w:val="00D657CE"/>
    <w:rsid w:val="00DA3F2D"/>
    <w:rsid w:val="00DA771D"/>
    <w:rsid w:val="00DE4137"/>
    <w:rsid w:val="00DE5D68"/>
    <w:rsid w:val="00DE7411"/>
    <w:rsid w:val="00DE74CC"/>
    <w:rsid w:val="00E10273"/>
    <w:rsid w:val="00E40F79"/>
    <w:rsid w:val="00E459F9"/>
    <w:rsid w:val="00E5384E"/>
    <w:rsid w:val="00E66901"/>
    <w:rsid w:val="00E76673"/>
    <w:rsid w:val="00E8147A"/>
    <w:rsid w:val="00E877BB"/>
    <w:rsid w:val="00E93881"/>
    <w:rsid w:val="00EA0870"/>
    <w:rsid w:val="00EA1D27"/>
    <w:rsid w:val="00EB05D4"/>
    <w:rsid w:val="00EB113D"/>
    <w:rsid w:val="00EB55F6"/>
    <w:rsid w:val="00EC4B44"/>
    <w:rsid w:val="00EE5997"/>
    <w:rsid w:val="00F034DB"/>
    <w:rsid w:val="00F1281B"/>
    <w:rsid w:val="00F130D0"/>
    <w:rsid w:val="00F15CD2"/>
    <w:rsid w:val="00F23A96"/>
    <w:rsid w:val="00F528FB"/>
    <w:rsid w:val="00F53088"/>
    <w:rsid w:val="00F84120"/>
    <w:rsid w:val="00F94AD4"/>
    <w:rsid w:val="00FA0753"/>
    <w:rsid w:val="00FA3665"/>
    <w:rsid w:val="00FC673C"/>
    <w:rsid w:val="00FC7AAB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8C6C9"/>
  <w15:chartTrackingRefBased/>
  <w15:docId w15:val="{518E2975-A314-416A-B3A9-E25E439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6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F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subject/>
  <dc:creator>kazemi</dc:creator>
  <cp:keywords/>
  <cp:lastModifiedBy>MNGIT10-24</cp:lastModifiedBy>
  <cp:revision>12</cp:revision>
  <cp:lastPrinted>2023-01-25T06:58:00Z</cp:lastPrinted>
  <dcterms:created xsi:type="dcterms:W3CDTF">2023-01-22T10:50:00Z</dcterms:created>
  <dcterms:modified xsi:type="dcterms:W3CDTF">2023-01-29T13:21:00Z</dcterms:modified>
</cp:coreProperties>
</file>